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08" w:rsidRDefault="00214F08" w:rsidP="00214F08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</w:pPr>
      <w:r w:rsidRPr="00214F08"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  <w:t>Be Empowered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  <w:t>!</w:t>
      </w:r>
    </w:p>
    <w:p w:rsidR="00214F08" w:rsidRDefault="00214F08" w:rsidP="00214F08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</w:pPr>
      <w:r w:rsidRPr="00214F08"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  <w:t xml:space="preserve">  Get that job!  </w:t>
      </w:r>
    </w:p>
    <w:p w:rsidR="00FE2217" w:rsidRPr="00214F08" w:rsidRDefault="00214F08" w:rsidP="00214F08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214F08"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  <w:t>Get into that Grad Program!</w:t>
      </w:r>
      <w:r w:rsidRPr="00214F08"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  <w:br/>
      </w:r>
      <w:r w:rsidRPr="00214F08"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  <w:br/>
        <w:t>At WWU, in summer 201</w:t>
      </w:r>
      <w:r w:rsidR="000E1184"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  <w:t>8</w:t>
      </w:r>
      <w:bookmarkStart w:id="0" w:name="_GoBack"/>
      <w:bookmarkEnd w:id="0"/>
      <w:r w:rsidRPr="00214F08"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  <w:t>, take:</w:t>
      </w:r>
      <w:r w:rsidRPr="00214F08"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  <w:br/>
      </w:r>
      <w:proofErr w:type="spellStart"/>
      <w:r w:rsidRPr="00214F08"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  <w:t>Biol</w:t>
      </w:r>
      <w:proofErr w:type="spellEnd"/>
      <w:r w:rsidRPr="00214F08"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  <w:t xml:space="preserve"> 408 = Ecological Methods</w:t>
      </w:r>
      <w:r w:rsidRPr="00214F08"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  <w:br/>
      </w:r>
      <w:proofErr w:type="spellStart"/>
      <w:r w:rsidRPr="00214F08"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  <w:t>Biol</w:t>
      </w:r>
      <w:proofErr w:type="spellEnd"/>
      <w:r w:rsidRPr="00214F08"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  <w:t xml:space="preserve"> 409 = Research In Reptile Ecology</w:t>
      </w:r>
      <w:r w:rsidRPr="00214F08"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  <w:br/>
      </w:r>
      <w:r w:rsidRPr="00214F08"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  <w:br/>
      </w:r>
      <w:r w:rsidRPr="00214F0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You will experience theory &amp; practice of field research in a team-research setting.</w:t>
      </w:r>
    </w:p>
    <w:p w:rsidR="00214F08" w:rsidRPr="00214F08" w:rsidRDefault="00214F08">
      <w:pPr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6"/>
        </w:rPr>
      </w:pPr>
    </w:p>
    <w:p w:rsidR="00214F08" w:rsidRPr="00214F08" w:rsidRDefault="00214F08" w:rsidP="00214F08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b/>
          <w:sz w:val="26"/>
          <w:szCs w:val="26"/>
        </w:rPr>
      </w:pPr>
      <w:r w:rsidRPr="00214F08">
        <w:rPr>
          <w:rFonts w:eastAsiaTheme="minorEastAsia"/>
          <w:b/>
          <w:bCs/>
          <w:color w:val="000000" w:themeColor="text1"/>
          <w:sz w:val="26"/>
          <w:szCs w:val="26"/>
        </w:rPr>
        <w:t>Frame intriguing questions about organismal, population, and community ecology.</w:t>
      </w:r>
    </w:p>
    <w:p w:rsidR="00214F08" w:rsidRPr="00214F08" w:rsidRDefault="00214F08" w:rsidP="00214F08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b/>
          <w:sz w:val="26"/>
          <w:szCs w:val="26"/>
        </w:rPr>
      </w:pPr>
      <w:r w:rsidRPr="00214F08">
        <w:rPr>
          <w:rFonts w:eastAsiaTheme="minorEastAsia"/>
          <w:b/>
          <w:bCs/>
          <w:color w:val="000000" w:themeColor="text1"/>
          <w:sz w:val="26"/>
          <w:szCs w:val="26"/>
        </w:rPr>
        <w:t>Reframe questions into testable hypotheses.</w:t>
      </w:r>
    </w:p>
    <w:p w:rsidR="00214F08" w:rsidRPr="00214F08" w:rsidRDefault="00214F08" w:rsidP="00214F08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b/>
          <w:sz w:val="26"/>
          <w:szCs w:val="26"/>
        </w:rPr>
      </w:pPr>
      <w:r w:rsidRPr="00214F08">
        <w:rPr>
          <w:rFonts w:eastAsiaTheme="minorEastAsia"/>
          <w:b/>
          <w:bCs/>
          <w:color w:val="000000" w:themeColor="text1"/>
          <w:sz w:val="26"/>
          <w:szCs w:val="26"/>
        </w:rPr>
        <w:t>Develop clever methods to unambiguously test the hypotheses.</w:t>
      </w:r>
    </w:p>
    <w:p w:rsidR="00214F08" w:rsidRPr="00214F08" w:rsidRDefault="00214F08" w:rsidP="00214F08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b/>
          <w:sz w:val="26"/>
          <w:szCs w:val="26"/>
        </w:rPr>
      </w:pPr>
      <w:r w:rsidRPr="00214F08">
        <w:rPr>
          <w:rFonts w:eastAsiaTheme="minorEastAsia"/>
          <w:b/>
          <w:bCs/>
          <w:color w:val="000000" w:themeColor="text1"/>
          <w:sz w:val="26"/>
          <w:szCs w:val="26"/>
        </w:rPr>
        <w:t>Work with a variety of instruments.</w:t>
      </w:r>
    </w:p>
    <w:p w:rsidR="00214F08" w:rsidRPr="00214F08" w:rsidRDefault="00214F08" w:rsidP="00214F08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b/>
          <w:sz w:val="26"/>
          <w:szCs w:val="26"/>
        </w:rPr>
      </w:pPr>
      <w:r w:rsidRPr="00214F08">
        <w:rPr>
          <w:rFonts w:eastAsiaTheme="minorEastAsia"/>
          <w:b/>
          <w:bCs/>
          <w:color w:val="000000" w:themeColor="text1"/>
          <w:sz w:val="26"/>
          <w:szCs w:val="26"/>
        </w:rPr>
        <w:t>Obtain data worthy of publication.</w:t>
      </w:r>
    </w:p>
    <w:p w:rsidR="00214F08" w:rsidRPr="00214F08" w:rsidRDefault="00214F08" w:rsidP="00214F08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b/>
          <w:sz w:val="26"/>
          <w:szCs w:val="26"/>
        </w:rPr>
      </w:pPr>
      <w:r w:rsidRPr="00214F08">
        <w:rPr>
          <w:rFonts w:eastAsiaTheme="minorEastAsia"/>
          <w:b/>
          <w:bCs/>
          <w:color w:val="000000" w:themeColor="text1"/>
          <w:sz w:val="26"/>
          <w:szCs w:val="26"/>
        </w:rPr>
        <w:t xml:space="preserve">Perform graphical &amp; statistical analyses to allow you to confidently answer your research questions. </w:t>
      </w:r>
    </w:p>
    <w:p w:rsidR="00214F08" w:rsidRPr="00214F08" w:rsidRDefault="00214F08" w:rsidP="00214F08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b/>
          <w:sz w:val="26"/>
          <w:szCs w:val="26"/>
        </w:rPr>
      </w:pPr>
      <w:r w:rsidRPr="00214F08">
        <w:rPr>
          <w:rFonts w:eastAsiaTheme="minorEastAsia"/>
          <w:b/>
          <w:bCs/>
          <w:color w:val="000000" w:themeColor="text1"/>
          <w:sz w:val="26"/>
          <w:szCs w:val="26"/>
        </w:rPr>
        <w:t>Learn how to think productively about the abiotic and biotic challenges that animals face, and how the animals meet those challenges.</w:t>
      </w:r>
    </w:p>
    <w:p w:rsidR="00214F08" w:rsidRPr="00214F08" w:rsidRDefault="00214F08" w:rsidP="00214F08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b/>
          <w:sz w:val="26"/>
          <w:szCs w:val="26"/>
        </w:rPr>
      </w:pPr>
      <w:r w:rsidRPr="00214F08">
        <w:rPr>
          <w:rFonts w:eastAsiaTheme="minorEastAsia"/>
          <w:b/>
          <w:bCs/>
          <w:color w:val="000000" w:themeColor="text1"/>
          <w:sz w:val="26"/>
          <w:szCs w:val="26"/>
        </w:rPr>
        <w:t>Develop the ability and confidence to analyze the methods and evaluate results of ecological research performed by others.</w:t>
      </w:r>
    </w:p>
    <w:p w:rsidR="00214F08" w:rsidRPr="00214F08" w:rsidRDefault="00214F08" w:rsidP="00214F08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b/>
          <w:sz w:val="26"/>
          <w:szCs w:val="26"/>
        </w:rPr>
      </w:pPr>
      <w:r w:rsidRPr="00214F08">
        <w:rPr>
          <w:rFonts w:eastAsiaTheme="minorEastAsia"/>
          <w:b/>
          <w:bCs/>
          <w:color w:val="000000" w:themeColor="text1"/>
          <w:sz w:val="26"/>
          <w:szCs w:val="26"/>
        </w:rPr>
        <w:t>Receive 12 credits, and have a reduced subsequent course load, with greater academic flexibility in the coming academic year.</w:t>
      </w:r>
    </w:p>
    <w:p w:rsidR="00214F08" w:rsidRPr="00214F08" w:rsidRDefault="00214F08" w:rsidP="00214F08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b/>
          <w:sz w:val="26"/>
          <w:szCs w:val="26"/>
        </w:rPr>
      </w:pPr>
      <w:r w:rsidRPr="00214F08">
        <w:rPr>
          <w:rFonts w:eastAsiaTheme="minorEastAsia"/>
          <w:b/>
          <w:bCs/>
          <w:color w:val="000000" w:themeColor="text1"/>
          <w:sz w:val="26"/>
          <w:szCs w:val="26"/>
        </w:rPr>
        <w:t xml:space="preserve">Have your resume strengthened by virtue of the field course experience, thereby making you more attractive to graduate programs and employers. </w:t>
      </w:r>
    </w:p>
    <w:p w:rsidR="00214F08" w:rsidRPr="00214F08" w:rsidRDefault="00214F08" w:rsidP="00214F08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b/>
          <w:sz w:val="26"/>
          <w:szCs w:val="26"/>
        </w:rPr>
      </w:pPr>
      <w:r w:rsidRPr="00214F08">
        <w:rPr>
          <w:rFonts w:eastAsiaTheme="minorEastAsia"/>
          <w:b/>
          <w:bCs/>
          <w:color w:val="000000" w:themeColor="text1"/>
          <w:sz w:val="26"/>
          <w:szCs w:val="26"/>
        </w:rPr>
        <w:t xml:space="preserve">Pursue follow-up research with Dr. Anderson via a senior thesis or via </w:t>
      </w:r>
      <w:proofErr w:type="spellStart"/>
      <w:r w:rsidRPr="00214F08">
        <w:rPr>
          <w:rFonts w:eastAsiaTheme="minorEastAsia"/>
          <w:b/>
          <w:bCs/>
          <w:color w:val="000000" w:themeColor="text1"/>
          <w:sz w:val="26"/>
          <w:szCs w:val="26"/>
        </w:rPr>
        <w:t>Biol</w:t>
      </w:r>
      <w:proofErr w:type="spellEnd"/>
      <w:r w:rsidRPr="00214F08">
        <w:rPr>
          <w:rFonts w:eastAsiaTheme="minorEastAsia"/>
          <w:b/>
          <w:bCs/>
          <w:color w:val="000000" w:themeColor="text1"/>
          <w:sz w:val="26"/>
          <w:szCs w:val="26"/>
        </w:rPr>
        <w:t xml:space="preserve"> 494 &amp; 495, and develop results for publication, opening your career opportunities even further.</w:t>
      </w:r>
    </w:p>
    <w:p w:rsidR="00214F08" w:rsidRPr="00214F08" w:rsidRDefault="00214F08" w:rsidP="00214F08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b/>
          <w:sz w:val="26"/>
          <w:szCs w:val="26"/>
        </w:rPr>
      </w:pPr>
      <w:r w:rsidRPr="00214F08">
        <w:rPr>
          <w:rFonts w:eastAsiaTheme="minorEastAsia"/>
          <w:b/>
          <w:bCs/>
          <w:color w:val="000000" w:themeColor="text1"/>
          <w:sz w:val="26"/>
          <w:szCs w:val="26"/>
        </w:rPr>
        <w:t xml:space="preserve">Receive a highly credible letter of evaluation and recommendation from Dr. Anderson, who will have nonpareil knowledge of your skills and abilities. </w:t>
      </w:r>
    </w:p>
    <w:p w:rsidR="00214F08" w:rsidRPr="00214F08" w:rsidRDefault="00214F08" w:rsidP="00214F08">
      <w:pPr>
        <w:pStyle w:val="NormalWeb"/>
        <w:spacing w:before="58" w:beforeAutospacing="0" w:after="0" w:afterAutospacing="0" w:line="360" w:lineRule="auto"/>
        <w:jc w:val="right"/>
        <w:textAlignment w:val="baseline"/>
        <w:rPr>
          <w:b/>
          <w:sz w:val="28"/>
          <w:szCs w:val="28"/>
        </w:rPr>
      </w:pPr>
      <w:r w:rsidRPr="00214F08">
        <w:rPr>
          <w:rFonts w:eastAsiaTheme="minorEastAsia"/>
          <w:b/>
          <w:bCs/>
          <w:color w:val="000000" w:themeColor="text1"/>
          <w:sz w:val="28"/>
          <w:szCs w:val="28"/>
        </w:rPr>
        <w:t>Roger.Anderson@wwu.edu</w:t>
      </w:r>
    </w:p>
    <w:sectPr w:rsidR="00214F08" w:rsidRPr="00214F08" w:rsidSect="00214F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B0BD8"/>
    <w:multiLevelType w:val="hybridMultilevel"/>
    <w:tmpl w:val="12489634"/>
    <w:lvl w:ilvl="0" w:tplc="B74C8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A46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309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A4B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EF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A8A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726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42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C2A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08"/>
    <w:rsid w:val="000E1184"/>
    <w:rsid w:val="00214F08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E740"/>
  <w15:chartTrackingRefBased/>
  <w15:docId w15:val="{35C4298D-A599-4E12-8764-5669B88C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F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893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3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39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61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582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72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93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72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85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90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29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Anderson</dc:creator>
  <cp:keywords/>
  <dc:description/>
  <cp:lastModifiedBy>Roger Anderson</cp:lastModifiedBy>
  <cp:revision>2</cp:revision>
  <dcterms:created xsi:type="dcterms:W3CDTF">2017-12-07T21:23:00Z</dcterms:created>
  <dcterms:modified xsi:type="dcterms:W3CDTF">2017-12-07T21:23:00Z</dcterms:modified>
</cp:coreProperties>
</file>